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C592A" w:rsidRDefault="001334D9" w:rsidP="0076648A">
      <w:pPr>
        <w:pStyle w:val="a5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科目代码：</w:t>
      </w:r>
      <w:r w:rsidR="0076648A">
        <w:rPr>
          <w:rFonts w:ascii="黑体" w:eastAsia="黑体" w:hAnsi="黑体" w:hint="eastAsia"/>
          <w:sz w:val="30"/>
          <w:szCs w:val="30"/>
        </w:rPr>
        <w:t xml:space="preserve"> </w:t>
      </w:r>
      <w:r w:rsidR="00DA210C" w:rsidRPr="00DA210C">
        <w:rPr>
          <w:rFonts w:ascii="黑体" w:eastAsia="黑体" w:hAnsi="黑体" w:hint="eastAsia"/>
          <w:color w:val="FF0000"/>
          <w:sz w:val="30"/>
          <w:szCs w:val="30"/>
        </w:rPr>
        <w:t>1506</w:t>
      </w:r>
      <w:r w:rsidR="0076648A">
        <w:rPr>
          <w:rFonts w:ascii="黑体" w:eastAsia="黑体" w:hAnsi="黑体" w:hint="eastAsia"/>
          <w:sz w:val="30"/>
          <w:szCs w:val="30"/>
        </w:rPr>
        <w:t xml:space="preserve">    </w:t>
      </w:r>
      <w:r>
        <w:rPr>
          <w:rFonts w:ascii="黑体" w:eastAsia="黑体" w:hAnsi="黑体" w:hint="eastAsia"/>
          <w:sz w:val="30"/>
          <w:szCs w:val="30"/>
        </w:rPr>
        <w:t>科目名称：书画艺术设计</w:t>
      </w:r>
    </w:p>
    <w:p w:rsidR="00BC592A" w:rsidRDefault="00BC592A">
      <w:pPr>
        <w:pStyle w:val="Default"/>
      </w:pPr>
    </w:p>
    <w:p w:rsidR="00BC592A" w:rsidRDefault="001334D9">
      <w:pPr>
        <w:pStyle w:val="Default"/>
        <w:spacing w:line="560" w:lineRule="exact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一、考试要求</w:t>
      </w:r>
    </w:p>
    <w:p w:rsidR="00BC592A" w:rsidRDefault="001334D9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>
        <w:rPr>
          <w:rFonts w:asciiTheme="minorEastAsia" w:eastAsiaTheme="minorEastAsia" w:hAnsiTheme="minorEastAsia" w:cs="仿宋_GB2312" w:hint="eastAsia"/>
          <w:sz w:val="28"/>
          <w:szCs w:val="28"/>
        </w:rPr>
        <w:t>主要考察考生是否掌握了书画艺术设计的基本概念、基本理论和基本技法。具体应包括字体、书体、气、韵、意、骨法、用笔、神采等基本概念，书画艺术史中比较重要的人物、流派，书画艺术史重大事件，书画提按、使转、中锋、侧锋、勾、勒、皴、擦、点、染等基本用笔法；以及是否掌握和具备书画临摹的基本方法和能力；是否掌握和具备从设计的角度进行书画创作，从与设计有关理论之基础上对所创作的书画作品进行分析的能力。</w:t>
      </w:r>
    </w:p>
    <w:p w:rsidR="00BC592A" w:rsidRDefault="001334D9">
      <w:pPr>
        <w:pStyle w:val="Default"/>
        <w:spacing w:line="560" w:lineRule="exact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二、考试内容</w:t>
      </w:r>
    </w:p>
    <w:p w:rsidR="00BC592A" w:rsidRDefault="001334D9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>
        <w:rPr>
          <w:rFonts w:asciiTheme="minorEastAsia" w:eastAsiaTheme="minorEastAsia" w:hAnsiTheme="minorEastAsia" w:cs="仿宋_GB2312"/>
          <w:sz w:val="28"/>
          <w:szCs w:val="28"/>
        </w:rPr>
        <w:t>1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、</w:t>
      </w:r>
      <w:bookmarkStart w:id="0" w:name="_GoBack"/>
      <w:bookmarkEnd w:id="0"/>
      <w:r>
        <w:rPr>
          <w:rFonts w:asciiTheme="minorEastAsia" w:eastAsiaTheme="minorEastAsia" w:hAnsiTheme="minorEastAsia" w:cs="仿宋_GB2312" w:hint="eastAsia"/>
          <w:sz w:val="28"/>
          <w:szCs w:val="28"/>
        </w:rPr>
        <w:t>书画艺术设计基本概念和理论</w:t>
      </w:r>
    </w:p>
    <w:p w:rsidR="00BC592A" w:rsidRDefault="001334D9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>
        <w:rPr>
          <w:rFonts w:asciiTheme="minorEastAsia" w:eastAsiaTheme="minorEastAsia" w:hAnsiTheme="minorEastAsia" w:cs="仿宋_GB2312"/>
          <w:sz w:val="28"/>
          <w:szCs w:val="28"/>
        </w:rPr>
        <w:t>2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、书画临摹</w:t>
      </w:r>
    </w:p>
    <w:p w:rsidR="00BC592A" w:rsidRDefault="001334D9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>
        <w:rPr>
          <w:rFonts w:asciiTheme="minorEastAsia" w:eastAsiaTheme="minorEastAsia" w:hAnsiTheme="minorEastAsia" w:cs="仿宋_GB2312"/>
          <w:sz w:val="28"/>
          <w:szCs w:val="28"/>
        </w:rPr>
        <w:t>3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、书画创作</w:t>
      </w:r>
    </w:p>
    <w:p w:rsidR="00BC592A" w:rsidRDefault="001334D9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三、</w:t>
      </w:r>
      <w:r>
        <w:rPr>
          <w:rFonts w:ascii="宋体" w:eastAsia="宋体" w:hAnsi="宋体" w:hint="eastAsia"/>
          <w:b/>
          <w:sz w:val="28"/>
          <w:szCs w:val="28"/>
        </w:rPr>
        <w:t>题型</w:t>
      </w:r>
    </w:p>
    <w:p w:rsidR="00BC592A" w:rsidRDefault="001334D9">
      <w:pPr>
        <w:pStyle w:val="Default"/>
        <w:spacing w:line="560" w:lineRule="exact"/>
        <w:ind w:firstLine="420"/>
        <w:jc w:val="both"/>
        <w:rPr>
          <w:rFonts w:ascii="宋体" w:eastAsia="宋体" w:hAnsi="宋体" w:cs="Times New Roman"/>
          <w:sz w:val="28"/>
          <w:szCs w:val="28"/>
        </w:rPr>
      </w:pPr>
      <w:r>
        <w:rPr>
          <w:rFonts w:ascii="宋体" w:eastAsia="宋体" w:hAnsi="宋体" w:cs="Times New Roman" w:hint="eastAsia"/>
          <w:sz w:val="28"/>
          <w:szCs w:val="28"/>
        </w:rPr>
        <w:t>试卷满分为</w:t>
      </w:r>
      <w:r w:rsidR="00702A54">
        <w:rPr>
          <w:rFonts w:ascii="宋体" w:eastAsia="宋体" w:hAnsi="宋体" w:cs="Times New Roman" w:hint="eastAsia"/>
          <w:sz w:val="28"/>
          <w:szCs w:val="28"/>
        </w:rPr>
        <w:t>10</w:t>
      </w:r>
      <w:r>
        <w:rPr>
          <w:rFonts w:ascii="宋体" w:eastAsia="宋体" w:hAnsi="宋体" w:cs="Times New Roman" w:hint="eastAsia"/>
          <w:sz w:val="28"/>
          <w:szCs w:val="28"/>
        </w:rPr>
        <w:t>0分，其中：理论20%，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书画临摹</w:t>
      </w:r>
      <w:r>
        <w:rPr>
          <w:rFonts w:ascii="宋体" w:eastAsia="宋体" w:hAnsi="宋体" w:cs="Times New Roman" w:hint="eastAsia"/>
          <w:sz w:val="28"/>
          <w:szCs w:val="28"/>
        </w:rPr>
        <w:t>30%，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书画创作</w:t>
      </w:r>
      <w:r>
        <w:rPr>
          <w:rFonts w:ascii="宋体" w:eastAsia="宋体" w:hAnsi="宋体" w:cs="Times New Roman" w:hint="eastAsia"/>
          <w:sz w:val="28"/>
          <w:szCs w:val="28"/>
        </w:rPr>
        <w:t>50%。</w:t>
      </w:r>
    </w:p>
    <w:p w:rsidR="00234248" w:rsidRPr="00234248" w:rsidRDefault="00234248">
      <w:pPr>
        <w:pStyle w:val="Default"/>
        <w:spacing w:line="560" w:lineRule="exact"/>
        <w:ind w:firstLine="420"/>
        <w:jc w:val="both"/>
        <w:rPr>
          <w:rFonts w:ascii="宋体" w:eastAsia="宋体" w:hAnsi="宋体" w:cs="Times New Roman"/>
          <w:sz w:val="28"/>
          <w:szCs w:val="28"/>
        </w:rPr>
      </w:pPr>
      <w:r>
        <w:rPr>
          <w:rFonts w:ascii="宋体" w:eastAsia="宋体" w:hAnsi="宋体" w:cs="Times New Roman" w:hint="eastAsia"/>
          <w:sz w:val="28"/>
          <w:szCs w:val="28"/>
        </w:rPr>
        <w:t>考试时长:180分钟</w:t>
      </w:r>
    </w:p>
    <w:p w:rsidR="00BC592A" w:rsidRDefault="001334D9">
      <w:pPr>
        <w:pStyle w:val="Default"/>
        <w:spacing w:line="560" w:lineRule="exact"/>
        <w:ind w:firstLine="420"/>
        <w:jc w:val="both"/>
        <w:rPr>
          <w:rFonts w:ascii="宋体" w:eastAsia="宋体" w:hAnsi="宋体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四、</w:t>
      </w:r>
      <w:r>
        <w:rPr>
          <w:rFonts w:ascii="宋体" w:eastAsia="宋体" w:hAnsi="宋体" w:hint="eastAsia"/>
          <w:b/>
          <w:sz w:val="28"/>
          <w:szCs w:val="28"/>
        </w:rPr>
        <w:t>参考教材</w:t>
      </w:r>
    </w:p>
    <w:p w:rsidR="00BC592A" w:rsidRDefault="001334D9">
      <w:pPr>
        <w:spacing w:line="560" w:lineRule="exact"/>
        <w:rPr>
          <w:rFonts w:ascii="宋体" w:eastAsia="宋体" w:hAnsi="宋体" w:cs="Times New Roman"/>
          <w:color w:val="000000"/>
          <w:kern w:val="0"/>
          <w:sz w:val="28"/>
          <w:szCs w:val="28"/>
        </w:rPr>
      </w:pPr>
      <w:r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1．《新编书法教程》．欧阳中石主编．高等教育出版社，2008，第一版。</w:t>
      </w:r>
    </w:p>
    <w:p w:rsidR="00BC592A" w:rsidRDefault="001334D9">
      <w:pPr>
        <w:spacing w:line="560" w:lineRule="exact"/>
        <w:rPr>
          <w:rFonts w:ascii="宋体" w:eastAsia="宋体" w:hAnsi="宋体" w:cs="Times New Roman"/>
          <w:color w:val="000000"/>
          <w:kern w:val="0"/>
          <w:sz w:val="28"/>
          <w:szCs w:val="28"/>
        </w:rPr>
      </w:pPr>
      <w:r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2．《中国美术简史》．中央美术学院美术史系，中国美术史教研室编．中国青年出版社，2010，第一版。</w:t>
      </w:r>
    </w:p>
    <w:sectPr w:rsidR="00BC592A" w:rsidSect="00BC59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34DC" w:rsidRDefault="00F334DC" w:rsidP="00234248">
      <w:r>
        <w:separator/>
      </w:r>
    </w:p>
  </w:endnote>
  <w:endnote w:type="continuationSeparator" w:id="1">
    <w:p w:rsidR="00F334DC" w:rsidRDefault="00F334DC" w:rsidP="002342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decorative"/>
    <w:pitch w:val="default"/>
    <w:sig w:usb0="00000000" w:usb1="0000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34DC" w:rsidRDefault="00F334DC" w:rsidP="00234248">
      <w:r>
        <w:separator/>
      </w:r>
    </w:p>
  </w:footnote>
  <w:footnote w:type="continuationSeparator" w:id="1">
    <w:p w:rsidR="00F334DC" w:rsidRDefault="00F334DC" w:rsidP="0023424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FC34BA"/>
    <w:rsid w:val="001334D9"/>
    <w:rsid w:val="00234248"/>
    <w:rsid w:val="004B5E9C"/>
    <w:rsid w:val="00702A54"/>
    <w:rsid w:val="0076648A"/>
    <w:rsid w:val="009521F9"/>
    <w:rsid w:val="00A265DF"/>
    <w:rsid w:val="00A93A5B"/>
    <w:rsid w:val="00BC592A"/>
    <w:rsid w:val="00D47C10"/>
    <w:rsid w:val="00D70B17"/>
    <w:rsid w:val="00DA210C"/>
    <w:rsid w:val="00EA2A46"/>
    <w:rsid w:val="00F334DC"/>
    <w:rsid w:val="00F7474B"/>
    <w:rsid w:val="00FC34BA"/>
    <w:rsid w:val="057969EA"/>
    <w:rsid w:val="06F76654"/>
    <w:rsid w:val="0C867C19"/>
    <w:rsid w:val="0EFF0813"/>
    <w:rsid w:val="171953D1"/>
    <w:rsid w:val="19FD5E05"/>
    <w:rsid w:val="256606ED"/>
    <w:rsid w:val="2D496EC8"/>
    <w:rsid w:val="38641E96"/>
    <w:rsid w:val="3B81629F"/>
    <w:rsid w:val="43A47D4F"/>
    <w:rsid w:val="44202A47"/>
    <w:rsid w:val="44717F6B"/>
    <w:rsid w:val="45465409"/>
    <w:rsid w:val="4B2E055C"/>
    <w:rsid w:val="4B2F0CA2"/>
    <w:rsid w:val="4B630C99"/>
    <w:rsid w:val="4F6110E6"/>
    <w:rsid w:val="54A20C85"/>
    <w:rsid w:val="574964C9"/>
    <w:rsid w:val="58AD3257"/>
    <w:rsid w:val="59230C00"/>
    <w:rsid w:val="5C97403F"/>
    <w:rsid w:val="5D204CA6"/>
    <w:rsid w:val="618C2A97"/>
    <w:rsid w:val="64776A86"/>
    <w:rsid w:val="64891E81"/>
    <w:rsid w:val="690E7DC1"/>
    <w:rsid w:val="699404B3"/>
    <w:rsid w:val="6A403609"/>
    <w:rsid w:val="6B5A4D72"/>
    <w:rsid w:val="74B850B5"/>
    <w:rsid w:val="76210591"/>
    <w:rsid w:val="772D126B"/>
    <w:rsid w:val="7BC70FD4"/>
    <w:rsid w:val="7D1C6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92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rsid w:val="00BC592A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BC59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BC59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Subtitle"/>
    <w:basedOn w:val="a"/>
    <w:next w:val="a"/>
    <w:link w:val="Char1"/>
    <w:uiPriority w:val="11"/>
    <w:qFormat/>
    <w:rsid w:val="00BC592A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styleId="a6">
    <w:name w:val="Hyperlink"/>
    <w:basedOn w:val="a0"/>
    <w:uiPriority w:val="99"/>
    <w:unhideWhenUsed/>
    <w:rsid w:val="00BC592A"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rsid w:val="00BC592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BC592A"/>
    <w:rPr>
      <w:sz w:val="18"/>
      <w:szCs w:val="18"/>
    </w:rPr>
  </w:style>
  <w:style w:type="character" w:customStyle="1" w:styleId="Char1">
    <w:name w:val="副标题 Char"/>
    <w:basedOn w:val="a0"/>
    <w:link w:val="a5"/>
    <w:uiPriority w:val="11"/>
    <w:rsid w:val="00BC592A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customStyle="1" w:styleId="Default">
    <w:name w:val="Default"/>
    <w:rsid w:val="00BC592A"/>
    <w:pPr>
      <w:widowControl w:val="0"/>
      <w:autoSpaceDE w:val="0"/>
      <w:autoSpaceDN w:val="0"/>
      <w:adjustRightInd w:val="0"/>
    </w:pPr>
    <w:rPr>
      <w:rFonts w:ascii="黑体" w:eastAsia="黑体" w:hAnsiTheme="minorHAnsi" w:cs="黑体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40808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61</Words>
  <Characters>350</Characters>
  <Application>Microsoft Office Word</Application>
  <DocSecurity>0</DocSecurity>
  <Lines>2</Lines>
  <Paragraphs>1</Paragraphs>
  <ScaleCrop>false</ScaleCrop>
  <Company>Sky123.Org</Company>
  <LinksUpToDate>false</LinksUpToDate>
  <CharactersWithSpaces>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管德清</dc:creator>
  <cp:lastModifiedBy>ch</cp:lastModifiedBy>
  <cp:revision>7</cp:revision>
  <dcterms:created xsi:type="dcterms:W3CDTF">2016-05-03T00:58:00Z</dcterms:created>
  <dcterms:modified xsi:type="dcterms:W3CDTF">2016-05-30T01:51:00Z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